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871,256,088.00份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五矿国际信托有限公司,国投泰康信托有限公司,广东粤财信托有限公司,华融国际信托有限责任公司,中国对外经济贸易信托有限公司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515,788,086.27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261,926,263.40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110,524,686.26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截至报告期末，本产品Y30156份额净值为1.0191元，Y31156份额净值为1.0197元，Y32156份额净值为1.0203元。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453,475,918.17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250,452,402.50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130,280,489.57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50,106,817.00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产品支付关联方托管费0.00元，支付关联方代销费206,032.98元。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