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Z7003223000241（投资者可依据该编码在中国理财网www.chinawealth.com.cn查询理财产品相关信息）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2024年01月03日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119,776,827.00份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中粮信托有限责任公司,国通信托有限责任公司,泰康资产管理有限责任公司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56,509,352.38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46,882,545.63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22,370,101.75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截至报告期末，本产品Y60054份额净值为1.0490元，Y61054份额净值为1.0503元，Y62054份额净值为1.0516元。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59,194,162.51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45,161,027.54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21,411,150.84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0101020000000814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产品支付关联方托管费0.00元，支付关联方代销费17,417.17元。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