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700,957,516.00份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西部信托有限公司,国通信托有限责任公司,广东粤财信托有限公司,紫金信托有限责任公司,鑫元基金管理有限公司,江苏省国际信托有限责任公司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404,334,468.23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230,210,648.90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76,761,244.66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截至报告期末，本产品Y30152份额净值为1.0147元，Y31152份额净值为1.0150元，Y32152份额净值为1.0155元。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290,291,833.60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134,252,352.82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100,164,365.00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70,120,302.70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64,062,956.43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45,090,266.85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7,001,473.84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江苏泰园城市发展有限公司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江苏海恒控股集团有限公司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产品支付关联方托管费0.00元，支付关联方代销费118,359.03元。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