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南银理财珠联璧合鑫逸稳两年50期封闭式公募人民币理财产品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南银理财珠联璧合鑫逸稳两年50期封闭式公募人民币理财产品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Z7003223000229（投资者可依据该编码在中国理财网www.chinawealth.com.cn查询理财产品相关信息）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2023年12月06日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154,624,901.00份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100.59%</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西部信托有限公司,国投泰康信托有限公司,中国对外经济贸易信托有限公司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Y60050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59,835,781.37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1.0442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1.0442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Y61050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72,984,613.42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1.0453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1.0453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Y62050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28,779,723.93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1.0464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1.0464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截至报告期末，本产品Y60050份额净值为1.0442元，Y61050份额净值为1.0453元，Y62050份额净值为1.0464元。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XTDKX202312180003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西部信托·稳鑫6号集合资金信托计划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75,512,228.25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46.73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47,697,961.99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29.52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37,676,166.54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23.31</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淮安市铁路投资发展有限公司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西部信托·稳鑫6号集合资金信托计划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0101070000000779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南京银行南京分行南银理财鑫逸稳两年50期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100,890.51</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